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ED" w:rsidRPr="00964FBE" w:rsidRDefault="00C410ED" w:rsidP="00C410ED">
      <w:pPr>
        <w:spacing w:line="360" w:lineRule="auto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附件2：</w:t>
      </w:r>
    </w:p>
    <w:p w:rsidR="00C410ED" w:rsidRPr="00964FBE" w:rsidRDefault="00C410ED" w:rsidP="00C410ED">
      <w:pPr>
        <w:pStyle w:val="a5"/>
        <w:spacing w:afterLines="50" w:after="156" w:line="360" w:lineRule="auto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全国调味品行业“安琪酵母抽提物”杯科学技术</w:t>
      </w:r>
      <w:r w:rsidRPr="00964FBE">
        <w:rPr>
          <w:rFonts w:ascii="宋体" w:hAnsi="宋体" w:hint="eastAsia"/>
          <w:b/>
          <w:szCs w:val="21"/>
        </w:rPr>
        <w:t>成果创新大赛奖项申报材料</w:t>
      </w:r>
    </w:p>
    <w:p w:rsidR="00C410ED" w:rsidRPr="00964FBE" w:rsidRDefault="00C410ED" w:rsidP="00C410ED">
      <w:pPr>
        <w:spacing w:afterLines="50" w:after="156" w:line="360" w:lineRule="auto"/>
        <w:jc w:val="center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技术和</w:t>
      </w:r>
      <w:r>
        <w:rPr>
          <w:rFonts w:ascii="宋体" w:hAnsi="宋体" w:hint="eastAsia"/>
          <w:b/>
          <w:szCs w:val="21"/>
        </w:rPr>
        <w:t>工艺创新奖</w:t>
      </w:r>
    </w:p>
    <w:p w:rsidR="00C410ED" w:rsidRDefault="00C410ED" w:rsidP="00C410ED">
      <w:pPr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szCs w:val="21"/>
        </w:rPr>
        <w:t>1.全国调味品行业“安琪酵母抽提物”杯科学技术</w:t>
      </w:r>
      <w:r w:rsidRPr="00964FBE">
        <w:rPr>
          <w:rFonts w:ascii="宋体" w:hAnsi="宋体" w:hint="eastAsia"/>
          <w:szCs w:val="21"/>
        </w:rPr>
        <w:t>成果创新大赛技术和工艺创新奖申报</w:t>
      </w:r>
      <w:r>
        <w:rPr>
          <w:rFonts w:ascii="宋体" w:hAnsi="宋体" w:hint="eastAsia"/>
          <w:color w:val="000000"/>
          <w:szCs w:val="21"/>
        </w:rPr>
        <w:t>表</w:t>
      </w:r>
    </w:p>
    <w:p w:rsidR="00C410ED" w:rsidRPr="000201E3" w:rsidRDefault="00C410ED" w:rsidP="00C410ED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2.相关科学技术论文；</w:t>
      </w:r>
    </w:p>
    <w:p w:rsidR="00C410ED" w:rsidRPr="00964FBE" w:rsidRDefault="00C410ED" w:rsidP="00C410ED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Pr="00964FBE">
        <w:rPr>
          <w:rFonts w:ascii="宋体" w:hAnsi="宋体" w:hint="eastAsia"/>
          <w:szCs w:val="21"/>
        </w:rPr>
        <w:t>.申报技术（工艺）荣获相关荣誉称号证书复印件；</w:t>
      </w:r>
    </w:p>
    <w:p w:rsidR="00C410ED" w:rsidRPr="00964FBE" w:rsidRDefault="00C410ED" w:rsidP="00C410ED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</w:t>
      </w:r>
      <w:r w:rsidRPr="00964FBE">
        <w:rPr>
          <w:rFonts w:ascii="宋体" w:hAnsi="宋体" w:hint="eastAsia"/>
          <w:szCs w:val="21"/>
        </w:rPr>
        <w:t>.有关机构鉴定证书；</w:t>
      </w:r>
    </w:p>
    <w:p w:rsidR="00C410ED" w:rsidRPr="00964FBE" w:rsidRDefault="00C410ED" w:rsidP="00C410ED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</w:t>
      </w:r>
      <w:r w:rsidRPr="00964FBE">
        <w:rPr>
          <w:rFonts w:ascii="宋体" w:hAnsi="宋体" w:hint="eastAsia"/>
          <w:szCs w:val="21"/>
        </w:rPr>
        <w:t>.其他相关说明材料。</w:t>
      </w:r>
    </w:p>
    <w:p w:rsidR="00C410ED" w:rsidRPr="00964FBE" w:rsidRDefault="00C410ED" w:rsidP="00C410ED">
      <w:pPr>
        <w:spacing w:line="360" w:lineRule="auto"/>
        <w:ind w:left="1680"/>
        <w:rPr>
          <w:rFonts w:ascii="宋体" w:hAnsi="宋体"/>
          <w:szCs w:val="21"/>
        </w:rPr>
      </w:pPr>
    </w:p>
    <w:p w:rsidR="00C410ED" w:rsidRPr="00964FBE" w:rsidRDefault="00C410ED" w:rsidP="00C410ED">
      <w:pPr>
        <w:pStyle w:val="a5"/>
        <w:spacing w:beforeLines="100" w:before="312" w:afterLines="50" w:after="156" w:line="360" w:lineRule="auto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产品创新奖</w:t>
      </w:r>
    </w:p>
    <w:p w:rsidR="00C410ED" w:rsidRPr="00964FBE" w:rsidRDefault="00C410ED" w:rsidP="00C410ED">
      <w:pPr>
        <w:pStyle w:val="a5"/>
        <w:spacing w:after="0"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全国调味品行业“安琪酵母抽提物”杯科学技术成果创新大赛产品创新奖申报表</w:t>
      </w:r>
      <w:r w:rsidRPr="00964FBE">
        <w:rPr>
          <w:rFonts w:ascii="宋体" w:hAnsi="宋体" w:hint="eastAsia"/>
          <w:szCs w:val="21"/>
        </w:rPr>
        <w:t>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Pr="00964FBE">
        <w:rPr>
          <w:rFonts w:ascii="宋体" w:hAnsi="宋体" w:hint="eastAsia"/>
          <w:szCs w:val="21"/>
        </w:rPr>
        <w:t>.产品生产执行标准复印件；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Pr="00964FBE">
        <w:rPr>
          <w:rFonts w:ascii="宋体" w:hAnsi="宋体" w:hint="eastAsia"/>
          <w:szCs w:val="21"/>
        </w:rPr>
        <w:t>.产品质量检测报告</w:t>
      </w:r>
      <w:r>
        <w:rPr>
          <w:rFonts w:ascii="宋体" w:hAnsi="宋体" w:hint="eastAsia"/>
          <w:szCs w:val="21"/>
        </w:rPr>
        <w:t>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4</w:t>
      </w:r>
      <w:r w:rsidRPr="00964FBE">
        <w:rPr>
          <w:rFonts w:ascii="宋体" w:hAnsi="宋体" w:hint="eastAsia"/>
          <w:color w:val="000000"/>
          <w:szCs w:val="21"/>
        </w:rPr>
        <w:t>.有关机构鉴定证书；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</w:t>
      </w:r>
      <w:r w:rsidRPr="00964FBE">
        <w:rPr>
          <w:rFonts w:ascii="宋体" w:hAnsi="宋体" w:hint="eastAsia"/>
          <w:color w:val="000000"/>
          <w:szCs w:val="21"/>
        </w:rPr>
        <w:t>.</w:t>
      </w:r>
      <w:r w:rsidRPr="00964FBE">
        <w:rPr>
          <w:rFonts w:ascii="宋体" w:hAnsi="宋体" w:hint="eastAsia"/>
          <w:szCs w:val="21"/>
        </w:rPr>
        <w:t>产品图片</w:t>
      </w:r>
      <w:r>
        <w:rPr>
          <w:rFonts w:ascii="宋体" w:hAnsi="宋体" w:hint="eastAsia"/>
          <w:szCs w:val="21"/>
        </w:rPr>
        <w:t>和样品；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</w:t>
      </w:r>
      <w:r w:rsidRPr="00964FBE">
        <w:rPr>
          <w:rFonts w:ascii="宋体" w:hAnsi="宋体" w:hint="eastAsia"/>
          <w:szCs w:val="21"/>
        </w:rPr>
        <w:t>.其他相关说明材料。</w:t>
      </w:r>
    </w:p>
    <w:p w:rsidR="00C410ED" w:rsidRDefault="00C410ED" w:rsidP="00C410ED">
      <w:pPr>
        <w:pStyle w:val="a5"/>
        <w:spacing w:afterLines="50" w:after="156" w:line="360" w:lineRule="auto"/>
        <w:rPr>
          <w:rFonts w:ascii="宋体" w:hAnsi="宋体"/>
          <w:b/>
          <w:szCs w:val="21"/>
        </w:rPr>
      </w:pPr>
    </w:p>
    <w:p w:rsidR="00C410ED" w:rsidRPr="00964FBE" w:rsidRDefault="00C410ED" w:rsidP="00C410ED">
      <w:pPr>
        <w:pStyle w:val="a5"/>
        <w:spacing w:afterLines="50" w:after="156" w:line="360" w:lineRule="auto"/>
        <w:ind w:firstLineChars="200" w:firstLine="422"/>
        <w:jc w:val="center"/>
        <w:rPr>
          <w:rFonts w:ascii="宋体" w:hAnsi="宋体"/>
          <w:b/>
          <w:szCs w:val="21"/>
        </w:rPr>
      </w:pPr>
      <w:r w:rsidRPr="00964FBE">
        <w:rPr>
          <w:rFonts w:ascii="宋体" w:hAnsi="宋体" w:hint="eastAsia"/>
          <w:b/>
          <w:szCs w:val="21"/>
        </w:rPr>
        <w:t>设备和包装</w:t>
      </w:r>
      <w:r>
        <w:rPr>
          <w:rFonts w:ascii="宋体" w:hAnsi="宋体" w:hint="eastAsia"/>
          <w:b/>
          <w:szCs w:val="21"/>
        </w:rPr>
        <w:t>创新奖</w:t>
      </w:r>
    </w:p>
    <w:p w:rsidR="00C410ED" w:rsidRPr="00964FBE" w:rsidRDefault="00C410ED" w:rsidP="00C410ED">
      <w:pPr>
        <w:pStyle w:val="a5"/>
        <w:spacing w:after="0" w:line="360" w:lineRule="auto"/>
        <w:ind w:firstLineChars="200" w:firstLine="420"/>
        <w:rPr>
          <w:rFonts w:ascii="宋体" w:hAnsi="宋体"/>
          <w:szCs w:val="21"/>
        </w:rPr>
      </w:pPr>
      <w:r w:rsidRPr="00964FBE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全国调味品行业“安琪酵母抽提物”杯科学技术成果创新大赛设备和包装创新奖申报表</w:t>
      </w:r>
      <w:r w:rsidRPr="00964FBE">
        <w:rPr>
          <w:rFonts w:ascii="宋体" w:hAnsi="宋体" w:hint="eastAsia"/>
          <w:szCs w:val="21"/>
        </w:rPr>
        <w:t>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</w:t>
      </w:r>
      <w:r w:rsidRPr="00964FBE">
        <w:rPr>
          <w:rFonts w:ascii="宋体" w:hAnsi="宋体" w:hint="eastAsia"/>
          <w:szCs w:val="21"/>
        </w:rPr>
        <w:t>.设备（</w:t>
      </w:r>
      <w:r>
        <w:rPr>
          <w:rFonts w:ascii="宋体" w:hAnsi="宋体" w:hint="eastAsia"/>
          <w:szCs w:val="21"/>
        </w:rPr>
        <w:t>包装</w:t>
      </w:r>
      <w:r w:rsidRPr="00964FBE">
        <w:rPr>
          <w:rFonts w:ascii="宋体" w:hAnsi="宋体" w:hint="eastAsia"/>
          <w:szCs w:val="21"/>
        </w:rPr>
        <w:t>）生产执行标准复印件；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Pr="00964FBE">
        <w:rPr>
          <w:rFonts w:ascii="宋体" w:hAnsi="宋体" w:hint="eastAsia"/>
          <w:szCs w:val="21"/>
        </w:rPr>
        <w:t>.设备（包装）质量检测报告</w:t>
      </w:r>
      <w:r>
        <w:rPr>
          <w:rFonts w:ascii="宋体" w:hAnsi="宋体" w:hint="eastAsia"/>
          <w:szCs w:val="21"/>
        </w:rPr>
        <w:t>;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4</w:t>
      </w:r>
      <w:r w:rsidRPr="00964FBE">
        <w:rPr>
          <w:rFonts w:ascii="宋体" w:hAnsi="宋体" w:hint="eastAsia"/>
          <w:color w:val="000000"/>
          <w:szCs w:val="21"/>
        </w:rPr>
        <w:t>.有关机构鉴定证书；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</w:t>
      </w:r>
      <w:r w:rsidRPr="00964FBE">
        <w:rPr>
          <w:rFonts w:ascii="宋体" w:hAnsi="宋体" w:hint="eastAsia"/>
          <w:szCs w:val="21"/>
        </w:rPr>
        <w:t>.申报设备（包装）图片；</w:t>
      </w:r>
    </w:p>
    <w:p w:rsidR="00C410ED" w:rsidRPr="00964FBE" w:rsidRDefault="00C410ED" w:rsidP="00C410ED">
      <w:pPr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6</w:t>
      </w:r>
      <w:r w:rsidRPr="00964FBE">
        <w:rPr>
          <w:rFonts w:ascii="宋体" w:hAnsi="宋体" w:hint="eastAsia"/>
          <w:color w:val="000000"/>
          <w:szCs w:val="21"/>
        </w:rPr>
        <w:t>.</w:t>
      </w:r>
      <w:r w:rsidRPr="00964FBE">
        <w:rPr>
          <w:rFonts w:ascii="宋体" w:hAnsi="宋体" w:hint="eastAsia"/>
          <w:szCs w:val="21"/>
        </w:rPr>
        <w:t>其他相关说明材料</w:t>
      </w:r>
      <w:r>
        <w:rPr>
          <w:rFonts w:ascii="宋体" w:hAnsi="宋体" w:hint="eastAsia"/>
          <w:szCs w:val="21"/>
        </w:rPr>
        <w:t>.</w:t>
      </w:r>
    </w:p>
    <w:p w:rsidR="00C410ED" w:rsidRPr="00964FBE" w:rsidRDefault="00C410ED" w:rsidP="00C410ED">
      <w:pPr>
        <w:spacing w:line="360" w:lineRule="auto"/>
        <w:ind w:left="1680"/>
        <w:rPr>
          <w:rFonts w:ascii="宋体" w:hAnsi="宋体"/>
          <w:szCs w:val="21"/>
        </w:rPr>
      </w:pPr>
    </w:p>
    <w:p w:rsidR="00C410ED" w:rsidRPr="00964FBE" w:rsidRDefault="00C410ED" w:rsidP="00C410ED">
      <w:pPr>
        <w:widowControl/>
        <w:snapToGrid w:val="0"/>
        <w:spacing w:line="360" w:lineRule="auto"/>
        <w:ind w:firstLineChars="150" w:firstLine="315"/>
        <w:jc w:val="left"/>
        <w:rPr>
          <w:rFonts w:ascii="宋体" w:hAnsi="宋体" w:cs="宋体"/>
          <w:kern w:val="0"/>
          <w:szCs w:val="21"/>
        </w:rPr>
      </w:pPr>
    </w:p>
    <w:p w:rsidR="00C410ED" w:rsidRPr="00964FBE" w:rsidRDefault="00C410ED" w:rsidP="00C410ED">
      <w:pPr>
        <w:widowControl/>
        <w:snapToGrid w:val="0"/>
        <w:spacing w:line="360" w:lineRule="auto"/>
        <w:ind w:firstLineChars="150" w:firstLine="315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注：申报单位和申报个人应保证所提交材料的有效性、合法性和真实性，如有弄虚作假情况，协会专家技术委员会有权取消申报人所获奖项</w:t>
      </w:r>
      <w:r w:rsidRPr="00964FBE">
        <w:rPr>
          <w:rFonts w:ascii="宋体" w:hAnsi="宋体" w:cs="宋体" w:hint="eastAsia"/>
          <w:kern w:val="0"/>
          <w:szCs w:val="21"/>
        </w:rPr>
        <w:t>荣誉，保留追讨大赛奖金及追究相关法律责任的权利。</w:t>
      </w:r>
      <w:bookmarkStart w:id="0" w:name="_GoBack"/>
      <w:bookmarkEnd w:id="0"/>
    </w:p>
    <w:sectPr w:rsidR="00C410ED" w:rsidRPr="00964FBE" w:rsidSect="00F20953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625" w:rsidRDefault="00DE4625" w:rsidP="00C410ED">
      <w:r>
        <w:separator/>
      </w:r>
    </w:p>
  </w:endnote>
  <w:endnote w:type="continuationSeparator" w:id="0">
    <w:p w:rsidR="00DE4625" w:rsidRDefault="00DE4625" w:rsidP="00C41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625" w:rsidRDefault="00DE4625" w:rsidP="00C410ED">
      <w:r>
        <w:separator/>
      </w:r>
    </w:p>
  </w:footnote>
  <w:footnote w:type="continuationSeparator" w:id="0">
    <w:p w:rsidR="00DE4625" w:rsidRDefault="00DE4625" w:rsidP="00C41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F65"/>
    <w:rsid w:val="004C6F65"/>
    <w:rsid w:val="0067704A"/>
    <w:rsid w:val="00C410ED"/>
    <w:rsid w:val="00DE4625"/>
    <w:rsid w:val="00E040D8"/>
    <w:rsid w:val="00F8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24FDEA-C13C-49EE-86AF-C4DDF1B0C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0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0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0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0ED"/>
    <w:rPr>
      <w:sz w:val="18"/>
      <w:szCs w:val="18"/>
    </w:rPr>
  </w:style>
  <w:style w:type="paragraph" w:styleId="a5">
    <w:name w:val="Body Text"/>
    <w:basedOn w:val="a"/>
    <w:link w:val="Char1"/>
    <w:rsid w:val="00C410ED"/>
    <w:pPr>
      <w:spacing w:after="120"/>
    </w:pPr>
  </w:style>
  <w:style w:type="character" w:customStyle="1" w:styleId="Char1">
    <w:name w:val="正文文本 Char"/>
    <w:basedOn w:val="a0"/>
    <w:link w:val="a5"/>
    <w:rsid w:val="00C410E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>Microsoft</Company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</dc:creator>
  <cp:keywords/>
  <dc:description/>
  <cp:lastModifiedBy>xuxin</cp:lastModifiedBy>
  <cp:revision>3</cp:revision>
  <dcterms:created xsi:type="dcterms:W3CDTF">2017-03-20T02:06:00Z</dcterms:created>
  <dcterms:modified xsi:type="dcterms:W3CDTF">2017-03-20T02:09:00Z</dcterms:modified>
</cp:coreProperties>
</file>